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B5" w:rsidRDefault="00431ADA">
      <w:pPr>
        <w:snapToGrid w:val="0"/>
        <w:spacing w:before="360" w:after="360" w:line="400" w:lineRule="exact"/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辦理公園、綠地、校園病媒蚊防治講習</w:t>
      </w:r>
    </w:p>
    <w:bookmarkEnd w:id="0"/>
    <w:p w:rsidR="00584AB5" w:rsidRDefault="00431ADA">
      <w:pPr>
        <w:snapToGrid w:val="0"/>
        <w:spacing w:after="180" w:line="400" w:lineRule="exact"/>
        <w:ind w:firstLine="480"/>
        <w:jc w:val="both"/>
        <w:rPr>
          <w:sz w:val="24"/>
        </w:rPr>
      </w:pPr>
      <w:r>
        <w:rPr>
          <w:sz w:val="24"/>
        </w:rPr>
        <w:t>病媒防治與民眾的健康安全息息相關，除了住家周邊環境外，辦公室、教室、戶外公園、綠地、甚至交通接駁轉運途中等，都有機會受到病媒蚊的侵擾而增加感染登革熱的風險。為建立正確的病媒蚊防治及友善生態的觀念，本計畫規劃辦理公園、綠地、校園病媒蚊防治講習活動，開放給各局處相關單位參與，並邀請專家學者針對該環境的類型與特性，與現場人員進行實地的防治技巧宣導，以利參加的學員都能充分了解不同區域場地所應如何進行防治工作，以物理方式減少化學藥劑使用，進行根本防治，供維管單位病媒防治策略之參考。本講習辦理</w:t>
      </w:r>
      <w:r>
        <w:rPr>
          <w:sz w:val="24"/>
        </w:rPr>
        <w:t>1</w:t>
      </w:r>
      <w:r>
        <w:rPr>
          <w:sz w:val="24"/>
        </w:rPr>
        <w:t>場次，以臺北市內公園、綠</w:t>
      </w:r>
      <w:r>
        <w:rPr>
          <w:sz w:val="24"/>
        </w:rPr>
        <w:t>地及校園等公共場域擇一辦理。</w:t>
      </w:r>
    </w:p>
    <w:p w:rsidR="00584AB5" w:rsidRDefault="00431ADA">
      <w:pPr>
        <w:snapToGrid w:val="0"/>
        <w:spacing w:after="180" w:line="400" w:lineRule="exact"/>
        <w:ind w:left="482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一、課程對象：</w:t>
      </w:r>
    </w:p>
    <w:p w:rsidR="00584AB5" w:rsidRDefault="00431ADA">
      <w:pPr>
        <w:numPr>
          <w:ilvl w:val="0"/>
          <w:numId w:val="1"/>
        </w:numPr>
        <w:tabs>
          <w:tab w:val="left" w:pos="426"/>
        </w:tabs>
        <w:snapToGrid w:val="0"/>
        <w:spacing w:after="180" w:line="400" w:lineRule="exact"/>
        <w:ind w:left="1276" w:hanging="284"/>
        <w:jc w:val="both"/>
        <w:rPr>
          <w:kern w:val="0"/>
          <w:sz w:val="24"/>
          <w:szCs w:val="28"/>
        </w:rPr>
      </w:pPr>
      <w:r>
        <w:rPr>
          <w:kern w:val="0"/>
          <w:sz w:val="24"/>
          <w:szCs w:val="28"/>
        </w:rPr>
        <w:t>承辦人員及委外清潔維護廠商。</w:t>
      </w:r>
    </w:p>
    <w:p w:rsidR="00584AB5" w:rsidRDefault="00431ADA">
      <w:pPr>
        <w:numPr>
          <w:ilvl w:val="0"/>
          <w:numId w:val="1"/>
        </w:numPr>
        <w:snapToGrid w:val="0"/>
        <w:spacing w:after="180" w:line="400" w:lineRule="exact"/>
        <w:ind w:left="1276" w:hanging="284"/>
        <w:jc w:val="both"/>
        <w:rPr>
          <w:kern w:val="0"/>
          <w:sz w:val="24"/>
          <w:szCs w:val="28"/>
        </w:rPr>
      </w:pPr>
      <w:r>
        <w:rPr>
          <w:kern w:val="0"/>
          <w:sz w:val="24"/>
          <w:szCs w:val="28"/>
        </w:rPr>
        <w:t>12</w:t>
      </w:r>
      <w:r>
        <w:rPr>
          <w:kern w:val="0"/>
          <w:sz w:val="24"/>
          <w:szCs w:val="28"/>
        </w:rPr>
        <w:t>行政區公所及擁有較多自然資源之環境教育設施場所（如：芝山文化綠園、貴子坑水土保持教室、劍潭山環境教育館）等。</w:t>
      </w:r>
    </w:p>
    <w:p w:rsidR="00584AB5" w:rsidRDefault="00431ADA">
      <w:pPr>
        <w:snapToGrid w:val="0"/>
        <w:spacing w:after="180" w:line="400" w:lineRule="exact"/>
        <w:ind w:left="482"/>
        <w:jc w:val="both"/>
      </w:pPr>
      <w:r>
        <w:rPr>
          <w:b/>
          <w:sz w:val="24"/>
          <w:u w:val="single"/>
        </w:rPr>
        <w:t>二、辦理日期：</w:t>
      </w:r>
      <w:r>
        <w:rPr>
          <w:kern w:val="0"/>
          <w:sz w:val="24"/>
          <w:szCs w:val="28"/>
        </w:rPr>
        <w:t>111</w:t>
      </w:r>
      <w:r>
        <w:rPr>
          <w:kern w:val="0"/>
          <w:sz w:val="24"/>
          <w:szCs w:val="28"/>
        </w:rPr>
        <w:t>年</w:t>
      </w:r>
      <w:r>
        <w:rPr>
          <w:kern w:val="0"/>
          <w:sz w:val="24"/>
          <w:szCs w:val="28"/>
        </w:rPr>
        <w:t>9</w:t>
      </w:r>
      <w:r>
        <w:rPr>
          <w:kern w:val="0"/>
          <w:sz w:val="24"/>
          <w:szCs w:val="28"/>
        </w:rPr>
        <w:t>月</w:t>
      </w:r>
      <w:r>
        <w:rPr>
          <w:kern w:val="0"/>
          <w:sz w:val="24"/>
          <w:szCs w:val="28"/>
        </w:rPr>
        <w:t>13</w:t>
      </w:r>
      <w:r>
        <w:rPr>
          <w:kern w:val="0"/>
          <w:sz w:val="24"/>
          <w:szCs w:val="28"/>
        </w:rPr>
        <w:t>日。</w:t>
      </w:r>
    </w:p>
    <w:p w:rsidR="00584AB5" w:rsidRDefault="00431ADA">
      <w:pPr>
        <w:snapToGrid w:val="0"/>
        <w:spacing w:after="180" w:line="400" w:lineRule="exact"/>
        <w:ind w:left="482"/>
        <w:jc w:val="both"/>
      </w:pPr>
      <w:r>
        <w:rPr>
          <w:b/>
          <w:sz w:val="24"/>
          <w:u w:val="single"/>
        </w:rPr>
        <w:t>三、辦理時間：</w:t>
      </w:r>
      <w:r>
        <w:rPr>
          <w:kern w:val="0"/>
          <w:sz w:val="24"/>
          <w:szCs w:val="28"/>
        </w:rPr>
        <w:t>14:30~16:30</w:t>
      </w:r>
      <w:r>
        <w:rPr>
          <w:kern w:val="0"/>
          <w:sz w:val="24"/>
          <w:szCs w:val="28"/>
        </w:rPr>
        <w:t>。</w:t>
      </w:r>
    </w:p>
    <w:p w:rsidR="00584AB5" w:rsidRDefault="00431ADA">
      <w:pPr>
        <w:snapToGrid w:val="0"/>
        <w:spacing w:after="180" w:line="400" w:lineRule="exact"/>
        <w:ind w:left="482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四、辦理地點：</w:t>
      </w:r>
    </w:p>
    <w:p w:rsidR="00584AB5" w:rsidRDefault="00431ADA">
      <w:pPr>
        <w:snapToGrid w:val="0"/>
        <w:spacing w:after="180" w:line="400" w:lineRule="exact"/>
        <w:ind w:left="482" w:firstLine="509"/>
        <w:jc w:val="both"/>
      </w:pPr>
      <w:r>
        <w:rPr>
          <w:sz w:val="24"/>
        </w:rPr>
        <w:t>依</w:t>
      </w:r>
      <w:r>
        <w:rPr>
          <w:sz w:val="24"/>
        </w:rPr>
        <w:t>110</w:t>
      </w:r>
      <w:r>
        <w:rPr>
          <w:sz w:val="24"/>
        </w:rPr>
        <w:t>年衛生局登革熱密調結果顯示，中正區有</w:t>
      </w:r>
      <w:r>
        <w:rPr>
          <w:sz w:val="24"/>
        </w:rPr>
        <w:t>3</w:t>
      </w:r>
      <w:r>
        <w:rPr>
          <w:sz w:val="24"/>
        </w:rPr>
        <w:t>個公園綠地出現過登革熱密調</w:t>
      </w:r>
      <w:r>
        <w:rPr>
          <w:kern w:val="0"/>
          <w:sz w:val="24"/>
          <w:szCs w:val="28"/>
        </w:rPr>
        <w:t>指數</w:t>
      </w:r>
      <w:r>
        <w:rPr>
          <w:sz w:val="24"/>
        </w:rPr>
        <w:t>2</w:t>
      </w:r>
      <w:r>
        <w:rPr>
          <w:sz w:val="24"/>
        </w:rPr>
        <w:t>級以上，故本次課程選在</w:t>
      </w:r>
      <w:bookmarkStart w:id="1" w:name="_Hlk112422902"/>
      <w:r>
        <w:rPr>
          <w:color w:val="FF0000"/>
          <w:sz w:val="24"/>
        </w:rPr>
        <w:t>中正區的紀州庵文學森林新館</w:t>
      </w:r>
      <w:r>
        <w:rPr>
          <w:color w:val="FF0000"/>
          <w:sz w:val="24"/>
        </w:rPr>
        <w:t>2</w:t>
      </w:r>
      <w:r>
        <w:rPr>
          <w:color w:val="FF0000"/>
          <w:sz w:val="24"/>
        </w:rPr>
        <w:t>樓多功能空間</w:t>
      </w:r>
      <w:r>
        <w:rPr>
          <w:color w:val="FF0000"/>
          <w:sz w:val="24"/>
        </w:rPr>
        <w:t>(</w:t>
      </w:r>
      <w:bookmarkStart w:id="2" w:name="_Hlk112422908"/>
      <w:bookmarkEnd w:id="1"/>
      <w:r>
        <w:rPr>
          <w:color w:val="FF0000"/>
          <w:sz w:val="24"/>
        </w:rPr>
        <w:t>台北市中正區同安街</w:t>
      </w:r>
      <w:r>
        <w:rPr>
          <w:color w:val="FF0000"/>
          <w:sz w:val="24"/>
        </w:rPr>
        <w:t>107</w:t>
      </w:r>
      <w:r>
        <w:rPr>
          <w:color w:val="FF0000"/>
          <w:sz w:val="24"/>
        </w:rPr>
        <w:t>號</w:t>
      </w:r>
      <w:bookmarkStart w:id="3" w:name="_Hlk112422914"/>
      <w:bookmarkEnd w:id="2"/>
      <w:r>
        <w:rPr>
          <w:color w:val="FF0000"/>
          <w:sz w:val="24"/>
        </w:rPr>
        <w:t>)</w:t>
      </w:r>
      <w:bookmarkEnd w:id="3"/>
      <w:r>
        <w:rPr>
          <w:sz w:val="24"/>
        </w:rPr>
        <w:t>辦理，透過實地巡查，改善中正區登革熱孳生源問題。</w:t>
      </w:r>
    </w:p>
    <w:p w:rsidR="00584AB5" w:rsidRDefault="00431ADA">
      <w:pPr>
        <w:snapToGrid w:val="0"/>
        <w:spacing w:after="180" w:line="400" w:lineRule="exact"/>
        <w:ind w:left="482"/>
        <w:jc w:val="both"/>
      </w:pPr>
      <w:r>
        <w:rPr>
          <w:b/>
          <w:sz w:val="24"/>
          <w:u w:val="single"/>
        </w:rPr>
        <w:t>五、報明方式：</w:t>
      </w:r>
      <w:r>
        <w:rPr>
          <w:sz w:val="24"/>
        </w:rPr>
        <w:t>採線上報名方式，請至以下網址進行報名。</w:t>
      </w:r>
    </w:p>
    <w:p w:rsidR="00584AB5" w:rsidRDefault="00431ADA">
      <w:pPr>
        <w:snapToGrid w:val="0"/>
        <w:spacing w:after="180" w:line="400" w:lineRule="exact"/>
        <w:ind w:left="482"/>
        <w:jc w:val="both"/>
      </w:pPr>
      <w:hyperlink r:id="rId7" w:history="1">
        <w:r>
          <w:rPr>
            <w:rStyle w:val="a7"/>
            <w:b/>
            <w:sz w:val="24"/>
          </w:rPr>
          <w:t>https://docs.google.com/forms/d/e/1FAIpQLSc52LEf4qCKnS4YkcIH-ECvkLoUyNp8uclvgBxDVDel33vrcg/viewform</w:t>
        </w:r>
      </w:hyperlink>
    </w:p>
    <w:p w:rsidR="00584AB5" w:rsidRDefault="00584AB5">
      <w:pPr>
        <w:snapToGrid w:val="0"/>
        <w:spacing w:after="180" w:line="400" w:lineRule="exact"/>
        <w:ind w:left="482"/>
        <w:jc w:val="both"/>
        <w:rPr>
          <w:b/>
          <w:sz w:val="24"/>
          <w:u w:val="single"/>
        </w:rPr>
      </w:pPr>
    </w:p>
    <w:p w:rsidR="00584AB5" w:rsidRDefault="00431ADA">
      <w:pPr>
        <w:snapToGrid w:val="0"/>
        <w:spacing w:after="180" w:line="400" w:lineRule="exact"/>
        <w:ind w:left="482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五、課程規劃：</w:t>
      </w:r>
    </w:p>
    <w:p w:rsidR="00584AB5" w:rsidRDefault="00431ADA">
      <w:pPr>
        <w:snapToGrid w:val="0"/>
        <w:spacing w:after="180" w:line="400" w:lineRule="exact"/>
        <w:ind w:left="482" w:firstLine="509"/>
        <w:jc w:val="both"/>
      </w:pPr>
      <w:r>
        <w:rPr>
          <w:kern w:val="0"/>
          <w:sz w:val="24"/>
          <w:szCs w:val="28"/>
        </w:rPr>
        <w:t>在臺北</w:t>
      </w:r>
      <w:r>
        <w:rPr>
          <w:kern w:val="0"/>
          <w:sz w:val="24"/>
          <w:szCs w:val="28"/>
        </w:rPr>
        <w:t>市最常出現孳生源的地方就是公園綠地，為了讓相關單位落實清除孳生源，課程安排兩大主軸，「孳生源特性及防治技巧」及「實地巡</w:t>
      </w:r>
      <w:r>
        <w:rPr>
          <w:kern w:val="0"/>
          <w:sz w:val="24"/>
          <w:szCs w:val="28"/>
        </w:rPr>
        <w:lastRenderedPageBreak/>
        <w:t>檢」。在課堂中，使相關單位了解孳生源及其危害，再將學員帶至現場，能夠實際看到孳生源及動手清理孳生源，邀請臺灣大學公共衛生學系蔡坤憲教授擔任講師，課程如表</w:t>
      </w:r>
      <w:r>
        <w:rPr>
          <w:kern w:val="0"/>
          <w:sz w:val="24"/>
          <w:szCs w:val="28"/>
        </w:rPr>
        <w:t>9</w:t>
      </w:r>
      <w:r>
        <w:rPr>
          <w:kern w:val="0"/>
          <w:sz w:val="24"/>
          <w:szCs w:val="28"/>
        </w:rPr>
        <w:t>所示。</w:t>
      </w:r>
    </w:p>
    <w:p w:rsidR="00584AB5" w:rsidRDefault="00431ADA">
      <w:pPr>
        <w:snapToGrid w:val="0"/>
        <w:spacing w:after="180" w:line="400" w:lineRule="exact"/>
        <w:ind w:left="1560" w:hanging="28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(1)</w:t>
      </w:r>
      <w:r>
        <w:rPr>
          <w:sz w:val="24"/>
          <w:szCs w:val="24"/>
          <w:shd w:val="clear" w:color="auto" w:fill="FFFFFF"/>
        </w:rPr>
        <w:t>孳生源特性及防治技巧：課程將帶領學員認識環境中的病媒、如何自我防護，並針對不同場域（公園、綠地、校園），介紹物理、化學及生物防治等方式進行防治工作，</w:t>
      </w:r>
    </w:p>
    <w:p w:rsidR="00584AB5" w:rsidRDefault="00431ADA">
      <w:pPr>
        <w:snapToGrid w:val="0"/>
        <w:spacing w:line="400" w:lineRule="exact"/>
        <w:ind w:left="1560" w:hanging="28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(2)</w:t>
      </w:r>
      <w:r>
        <w:rPr>
          <w:sz w:val="24"/>
          <w:szCs w:val="24"/>
          <w:shd w:val="clear" w:color="auto" w:fill="FFFFFF"/>
        </w:rPr>
        <w:t>實地巡檢：以實地巡檢方式介紹常見的公園孳生源樣態，教導如何使用正確方式</w:t>
      </w:r>
      <w:r>
        <w:rPr>
          <w:sz w:val="24"/>
          <w:szCs w:val="24"/>
          <w:shd w:val="clear" w:color="auto" w:fill="FFFFFF"/>
        </w:rPr>
        <w:t>清除孳生源及自我保護措施，避免受到病媒蚊侵擾。</w:t>
      </w:r>
    </w:p>
    <w:p w:rsidR="00584AB5" w:rsidRDefault="00431ADA">
      <w:pPr>
        <w:pStyle w:val="108"/>
        <w:spacing w:before="180" w:after="180"/>
      </w:pPr>
      <w:r>
        <w:t>表</w:t>
      </w:r>
      <w:r>
        <w:t xml:space="preserve">9 </w:t>
      </w:r>
      <w:r>
        <w:t>公園、綠地、校園病媒蚊防治講習課程規劃（暫定）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3569"/>
        <w:gridCol w:w="3022"/>
      </w:tblGrid>
      <w:tr w:rsidR="00584AB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時間</w:t>
            </w:r>
          </w:p>
        </w:tc>
        <w:tc>
          <w:tcPr>
            <w:tcW w:w="3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議程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主講人</w:t>
            </w:r>
          </w:p>
        </w:tc>
      </w:tr>
      <w:tr w:rsidR="00584AB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14:00~14:30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報到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產基會</w:t>
            </w:r>
          </w:p>
        </w:tc>
      </w:tr>
      <w:tr w:rsidR="00584AB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14:30~15:30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孳生源特性及防治技巧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臺灣大學公共衛生學系</w:t>
            </w:r>
          </w:p>
          <w:p w:rsidR="00584AB5" w:rsidRDefault="00431AD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蔡坤憲教授</w:t>
            </w:r>
          </w:p>
        </w:tc>
      </w:tr>
      <w:tr w:rsidR="00584AB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15:30~16:00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實地巡檢</w:t>
            </w: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584AB5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584AB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16:00~16:30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Q&amp;A</w:t>
            </w: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584AB5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584AB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16:30~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簽退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AB5" w:rsidRDefault="00431ADA">
            <w:pPr>
              <w:spacing w:line="260" w:lineRule="exact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產基會</w:t>
            </w:r>
          </w:p>
        </w:tc>
      </w:tr>
    </w:tbl>
    <w:p w:rsidR="00584AB5" w:rsidRDefault="00431ADA">
      <w:pPr>
        <w:snapToGrid w:val="0"/>
        <w:spacing w:line="240" w:lineRule="exact"/>
        <w:ind w:left="283" w:firstLine="1"/>
        <w:jc w:val="both"/>
        <w:rPr>
          <w:kern w:val="0"/>
          <w:sz w:val="20"/>
        </w:rPr>
      </w:pPr>
      <w:r>
        <w:rPr>
          <w:kern w:val="0"/>
          <w:sz w:val="20"/>
        </w:rPr>
        <w:t>註</w:t>
      </w:r>
      <w:r>
        <w:rPr>
          <w:kern w:val="0"/>
          <w:sz w:val="20"/>
        </w:rPr>
        <w:t>1</w:t>
      </w:r>
      <w:r>
        <w:rPr>
          <w:kern w:val="0"/>
          <w:sz w:val="20"/>
        </w:rPr>
        <w:t>：經臺北市環保局同意後辦理，另行洽詢專家擔任授課講師。</w:t>
      </w:r>
    </w:p>
    <w:p w:rsidR="00584AB5" w:rsidRDefault="00431ADA">
      <w:pPr>
        <w:snapToGrid w:val="0"/>
        <w:spacing w:line="240" w:lineRule="exact"/>
        <w:ind w:left="283" w:firstLine="1"/>
        <w:jc w:val="both"/>
        <w:rPr>
          <w:kern w:val="0"/>
          <w:sz w:val="20"/>
        </w:rPr>
      </w:pPr>
      <w:r>
        <w:rPr>
          <w:kern w:val="0"/>
          <w:sz w:val="20"/>
        </w:rPr>
        <w:t>註</w:t>
      </w:r>
      <w:r>
        <w:rPr>
          <w:kern w:val="0"/>
          <w:sz w:val="20"/>
        </w:rPr>
        <w:t>2</w:t>
      </w:r>
      <w:r>
        <w:rPr>
          <w:kern w:val="0"/>
          <w:sz w:val="20"/>
        </w:rPr>
        <w:t>：課程辦理方式依新冠肺炎疫情狀況進行調整。</w:t>
      </w:r>
    </w:p>
    <w:p w:rsidR="00584AB5" w:rsidRDefault="00431ADA">
      <w:pPr>
        <w:snapToGrid w:val="0"/>
        <w:spacing w:after="180" w:line="400" w:lineRule="exact"/>
        <w:ind w:left="482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六、成效評估：</w:t>
      </w:r>
    </w:p>
    <w:p w:rsidR="00584AB5" w:rsidRDefault="00431ADA">
      <w:pPr>
        <w:snapToGrid w:val="0"/>
        <w:spacing w:after="360" w:line="400" w:lineRule="exact"/>
        <w:ind w:left="980" w:firstLine="480"/>
        <w:jc w:val="both"/>
        <w:rPr>
          <w:kern w:val="0"/>
          <w:sz w:val="24"/>
          <w:szCs w:val="28"/>
        </w:rPr>
      </w:pPr>
      <w:r>
        <w:rPr>
          <w:kern w:val="0"/>
          <w:sz w:val="24"/>
          <w:szCs w:val="28"/>
        </w:rPr>
        <w:t>透過講師上課過程中學員的發言、綜合討論及課後小測驗，進行成效評估。課後小測驗會依據講師提供的授課內容，進行試題製作，利用</w:t>
      </w:r>
      <w:r>
        <w:rPr>
          <w:kern w:val="0"/>
          <w:sz w:val="24"/>
          <w:szCs w:val="28"/>
        </w:rPr>
        <w:t>google</w:t>
      </w:r>
      <w:r>
        <w:rPr>
          <w:kern w:val="0"/>
          <w:sz w:val="24"/>
          <w:szCs w:val="28"/>
        </w:rPr>
        <w:t>表單，讓學員能利用網路做填寫，彙整學員測驗成績並作為後續辦理相關宣導活動之參考。</w:t>
      </w:r>
    </w:p>
    <w:p w:rsidR="00584AB5" w:rsidRDefault="00584AB5"/>
    <w:sectPr w:rsidR="00584AB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DA" w:rsidRDefault="00431ADA">
      <w:r>
        <w:separator/>
      </w:r>
    </w:p>
  </w:endnote>
  <w:endnote w:type="continuationSeparator" w:id="0">
    <w:p w:rsidR="00431ADA" w:rsidRDefault="0043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DA" w:rsidRDefault="00431ADA">
      <w:r>
        <w:rPr>
          <w:color w:val="000000"/>
        </w:rPr>
        <w:separator/>
      </w:r>
    </w:p>
  </w:footnote>
  <w:footnote w:type="continuationSeparator" w:id="0">
    <w:p w:rsidR="00431ADA" w:rsidRDefault="0043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473B"/>
    <w:multiLevelType w:val="multilevel"/>
    <w:tmpl w:val="EAFA03C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4AB5"/>
    <w:rsid w:val="00431ADA"/>
    <w:rsid w:val="00584AB5"/>
    <w:rsid w:val="009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A2D11-3F07-4937-A7BC-24749511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108">
    <w:name w:val="108病媒表標新"/>
    <w:basedOn w:val="a"/>
    <w:pPr>
      <w:spacing w:before="120" w:after="72"/>
      <w:jc w:val="center"/>
    </w:pPr>
    <w:rPr>
      <w:b/>
      <w:sz w:val="24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a8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52LEf4qCKnS4YkcIH-ECvkLoUyNp8uclvgBxDVDel33vrc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2022-09-05T03:08:00Z</dcterms:created>
  <dcterms:modified xsi:type="dcterms:W3CDTF">2022-09-05T03:08:00Z</dcterms:modified>
</cp:coreProperties>
</file>