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F7" w:rsidRDefault="00BD13F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hint="eastAsia"/>
          <w:noProof/>
        </w:rPr>
        <w:t>金門大學</w:t>
      </w:r>
      <w:r>
        <w:rPr>
          <w:rFonts w:ascii="Times New Roman" w:hAnsi="Times New Roman" w:cs="Times New Roman"/>
          <w:color w:val="000000"/>
          <w:sz w:val="27"/>
          <w:szCs w:val="27"/>
        </w:rPr>
        <w:t>土木與工程管理學系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招生資訊</w:t>
      </w:r>
    </w:p>
    <w:p w:rsidR="00BD13F7" w:rsidRDefault="00BD13F7">
      <w:pPr>
        <w:rPr>
          <w:rFonts w:hint="eastAsia"/>
          <w:noProof/>
        </w:rPr>
      </w:pPr>
      <w:bookmarkStart w:id="0" w:name="_GoBack"/>
      <w:bookmarkEnd w:id="0"/>
    </w:p>
    <w:p w:rsidR="00852C7D" w:rsidRDefault="00BD13F7">
      <w:r>
        <w:rPr>
          <w:rFonts w:hint="eastAsia"/>
          <w:noProof/>
        </w:rPr>
        <w:drawing>
          <wp:inline distT="0" distB="0" distL="0" distR="0">
            <wp:extent cx="2095500" cy="2095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1200037_3_金大土木系招生介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招生介紹</w:t>
      </w:r>
    </w:p>
    <w:p w:rsidR="00BD13F7" w:rsidRDefault="00BD13F7"/>
    <w:p w:rsidR="00BD13F7" w:rsidRDefault="00BD13F7">
      <w:r>
        <w:rPr>
          <w:rFonts w:hint="eastAsia"/>
          <w:noProof/>
        </w:rPr>
        <w:drawing>
          <wp:inline distT="0" distB="0" distL="0" distR="0">
            <wp:extent cx="1447800" cy="14478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21200037_2_金大土木系招生影片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招生影片</w:t>
      </w:r>
    </w:p>
    <w:p w:rsidR="00BD13F7" w:rsidRDefault="00BD13F7"/>
    <w:p w:rsidR="00BD13F7" w:rsidRDefault="00BD13F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95500" cy="20955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1200037_1_金大土木系海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招生海報</w:t>
      </w:r>
    </w:p>
    <w:sectPr w:rsidR="00BD1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852C7D"/>
    <w:rsid w:val="00B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CA0F"/>
  <w15:chartTrackingRefBased/>
  <w15:docId w15:val="{207BA0E5-09ED-4F78-83D1-8178C19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2023-01-09T05:32:00Z</dcterms:created>
  <dcterms:modified xsi:type="dcterms:W3CDTF">2023-01-09T05:34:00Z</dcterms:modified>
</cp:coreProperties>
</file>